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BB" w:rsidRDefault="008C0F9E">
      <w:pPr>
        <w:tabs>
          <w:tab w:val="left" w:pos="1440"/>
        </w:tabs>
        <w:rPr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4pt" filled="t">
            <v:fill color2="black"/>
            <v:imagedata r:id="rId5" o:title=""/>
          </v:shape>
        </w:pict>
      </w:r>
      <w:r w:rsidR="00275A89" w:rsidRPr="00A80962">
        <w:rPr>
          <w:b/>
          <w:sz w:val="24"/>
        </w:rPr>
        <w:t xml:space="preserve"> </w:t>
      </w:r>
      <w:proofErr w:type="gramStart"/>
      <w:r w:rsidR="00A80962" w:rsidRPr="00A80962">
        <w:rPr>
          <w:b/>
          <w:sz w:val="24"/>
        </w:rPr>
        <w:t xml:space="preserve">THE </w:t>
      </w:r>
      <w:r w:rsidR="00275A89" w:rsidRPr="00A80962">
        <w:rPr>
          <w:b/>
          <w:sz w:val="24"/>
        </w:rPr>
        <w:t>B</w:t>
      </w:r>
      <w:r w:rsidR="00275A89">
        <w:rPr>
          <w:b/>
          <w:sz w:val="24"/>
        </w:rPr>
        <w:t>IBLIOGRAPHICAL SOCIETY OF AUSTRALIA AND NEW ZEALAND</w:t>
      </w:r>
      <w:r w:rsidR="00A80962">
        <w:rPr>
          <w:b/>
          <w:sz w:val="24"/>
        </w:rPr>
        <w:t xml:space="preserve"> INC.</w:t>
      </w:r>
      <w:proofErr w:type="gramEnd"/>
    </w:p>
    <w:p w:rsidR="00A505BB" w:rsidRPr="00C050F5" w:rsidRDefault="00275A89" w:rsidP="00C050F5">
      <w:pPr>
        <w:tabs>
          <w:tab w:val="left" w:pos="1440"/>
        </w:tabs>
        <w:spacing w:before="120"/>
        <w:jc w:val="center"/>
        <w:rPr>
          <w:sz w:val="18"/>
        </w:rPr>
      </w:pPr>
      <w:proofErr w:type="gramStart"/>
      <w:r w:rsidRPr="00C050F5">
        <w:rPr>
          <w:sz w:val="18"/>
        </w:rPr>
        <w:t>ABN  71</w:t>
      </w:r>
      <w:proofErr w:type="gramEnd"/>
      <w:r w:rsidRPr="00C050F5">
        <w:rPr>
          <w:sz w:val="18"/>
        </w:rPr>
        <w:t xml:space="preserve"> 121 861 846</w:t>
      </w:r>
      <w:r w:rsidR="00C050F5" w:rsidRPr="00C050F5">
        <w:rPr>
          <w:sz w:val="18"/>
        </w:rPr>
        <w:tab/>
      </w:r>
      <w:r w:rsidR="00C050F5" w:rsidRPr="00C050F5">
        <w:rPr>
          <w:sz w:val="18"/>
        </w:rPr>
        <w:tab/>
      </w:r>
      <w:r w:rsidR="001C68C4">
        <w:rPr>
          <w:sz w:val="18"/>
        </w:rPr>
        <w:t xml:space="preserve">Incorp. </w:t>
      </w:r>
      <w:proofErr w:type="gramStart"/>
      <w:r w:rsidR="001C68C4">
        <w:rPr>
          <w:sz w:val="18"/>
        </w:rPr>
        <w:t>in</w:t>
      </w:r>
      <w:proofErr w:type="gramEnd"/>
      <w:r w:rsidR="001C68C4">
        <w:rPr>
          <w:sz w:val="18"/>
        </w:rPr>
        <w:t xml:space="preserve"> Victoria </w:t>
      </w:r>
      <w:r w:rsidR="00C050F5" w:rsidRPr="00C050F5">
        <w:rPr>
          <w:sz w:val="18"/>
        </w:rPr>
        <w:t>Assoc. No. A006045AU</w:t>
      </w:r>
    </w:p>
    <w:p w:rsidR="00C2268A" w:rsidRDefault="00C2268A" w:rsidP="00C050F5">
      <w:pPr>
        <w:tabs>
          <w:tab w:val="left" w:pos="1440"/>
        </w:tabs>
        <w:spacing w:before="120"/>
        <w:jc w:val="center"/>
        <w:rPr>
          <w:b/>
          <w:sz w:val="18"/>
        </w:rPr>
      </w:pPr>
    </w:p>
    <w:p w:rsidR="00C2268A" w:rsidRPr="00C2268A" w:rsidRDefault="00C2268A">
      <w:pPr>
        <w:tabs>
          <w:tab w:val="left" w:pos="1440"/>
        </w:tabs>
        <w:jc w:val="center"/>
        <w:rPr>
          <w:b/>
          <w:sz w:val="22"/>
          <w:szCs w:val="22"/>
        </w:rPr>
      </w:pPr>
      <w:r w:rsidRPr="00C2268A">
        <w:rPr>
          <w:b/>
          <w:sz w:val="22"/>
          <w:szCs w:val="22"/>
        </w:rPr>
        <w:t>www.BSANZ.org</w:t>
      </w:r>
    </w:p>
    <w:p w:rsidR="00A505BB" w:rsidRDefault="00E76E52"/>
    <w:p w:rsidR="00A505BB" w:rsidRPr="00C050F5" w:rsidRDefault="00275A89">
      <w:pPr>
        <w:jc w:val="center"/>
        <w:rPr>
          <w:b/>
          <w:sz w:val="26"/>
          <w:szCs w:val="26"/>
        </w:rPr>
      </w:pPr>
      <w:r w:rsidRPr="00C050F5">
        <w:rPr>
          <w:b/>
          <w:sz w:val="26"/>
          <w:szCs w:val="26"/>
        </w:rPr>
        <w:t>MEMBERSHIP APPLICATION</w:t>
      </w:r>
    </w:p>
    <w:p w:rsidR="001A1B98" w:rsidRDefault="00E76E52">
      <w:pPr>
        <w:jc w:val="center"/>
        <w:rPr>
          <w:b/>
          <w:sz w:val="24"/>
        </w:rPr>
      </w:pPr>
    </w:p>
    <w:p w:rsidR="00A505BB" w:rsidRDefault="00E76E52">
      <w:pPr>
        <w:jc w:val="center"/>
        <w:rPr>
          <w:b/>
          <w:sz w:val="24"/>
        </w:rPr>
      </w:pPr>
    </w:p>
    <w:p w:rsidR="00A505BB" w:rsidRPr="0065568B" w:rsidRDefault="00275A89" w:rsidP="00F03AC8">
      <w:pPr>
        <w:ind w:firstLine="720"/>
        <w:rPr>
          <w:b/>
        </w:rPr>
      </w:pPr>
      <w:r>
        <w:rPr>
          <w:b/>
          <w:sz w:val="24"/>
        </w:rPr>
        <w:t xml:space="preserve">Name (incl. title): </w:t>
      </w:r>
      <w:r w:rsidRPr="0065568B">
        <w:t>…………………………………………………………………………</w:t>
      </w:r>
    </w:p>
    <w:p w:rsidR="00F03AC8" w:rsidRDefault="00E76E52">
      <w:pPr>
        <w:ind w:firstLine="720"/>
        <w:rPr>
          <w:b/>
          <w:sz w:val="24"/>
        </w:rPr>
      </w:pPr>
    </w:p>
    <w:p w:rsidR="002C111C" w:rsidRDefault="002C111C">
      <w:pPr>
        <w:ind w:firstLine="720"/>
        <w:rPr>
          <w:b/>
          <w:sz w:val="24"/>
        </w:rPr>
      </w:pPr>
    </w:p>
    <w:p w:rsidR="00F03AC8" w:rsidRDefault="00A80962">
      <w:pPr>
        <w:ind w:firstLine="720"/>
        <w:rPr>
          <w:b/>
          <w:sz w:val="24"/>
        </w:rPr>
      </w:pPr>
      <w:r>
        <w:rPr>
          <w:b/>
          <w:sz w:val="24"/>
        </w:rPr>
        <w:t>Address:</w:t>
      </w:r>
      <w:r w:rsidR="003171FE">
        <w:rPr>
          <w:b/>
          <w:sz w:val="24"/>
        </w:rPr>
        <w:t xml:space="preserve"> </w:t>
      </w:r>
      <w:r w:rsidR="00275A89">
        <w:rPr>
          <w:b/>
          <w:sz w:val="24"/>
        </w:rPr>
        <w:tab/>
      </w:r>
      <w:r w:rsidR="00275A89" w:rsidRPr="0065568B">
        <w:rPr>
          <w:sz w:val="24"/>
        </w:rPr>
        <w:t>.............................................................................................</w:t>
      </w:r>
      <w:r w:rsidR="003171FE">
        <w:rPr>
          <w:sz w:val="24"/>
        </w:rPr>
        <w:t>....</w:t>
      </w:r>
    </w:p>
    <w:p w:rsidR="00F03AC8" w:rsidRDefault="00E76E52">
      <w:pPr>
        <w:ind w:firstLine="720"/>
        <w:rPr>
          <w:b/>
          <w:sz w:val="24"/>
        </w:rPr>
      </w:pPr>
    </w:p>
    <w:p w:rsidR="00F03AC8" w:rsidRPr="0065568B" w:rsidRDefault="00275A89">
      <w:pPr>
        <w:ind w:firstLine="7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65568B">
        <w:rPr>
          <w:sz w:val="24"/>
        </w:rPr>
        <w:t>....................................................................</w:t>
      </w:r>
      <w:r>
        <w:rPr>
          <w:sz w:val="24"/>
        </w:rPr>
        <w:t>........................</w:t>
      </w:r>
      <w:r w:rsidR="003171FE">
        <w:rPr>
          <w:sz w:val="24"/>
        </w:rPr>
        <w:t>......</w:t>
      </w:r>
    </w:p>
    <w:p w:rsidR="00F03AC8" w:rsidRDefault="00275A89">
      <w:pPr>
        <w:ind w:firstLine="720"/>
        <w:rPr>
          <w:b/>
          <w:sz w:val="24"/>
        </w:rPr>
      </w:pPr>
      <w:r>
        <w:rPr>
          <w:b/>
          <w:sz w:val="24"/>
        </w:rPr>
        <w:tab/>
      </w:r>
    </w:p>
    <w:p w:rsidR="00F03AC8" w:rsidRDefault="00C2268A">
      <w:pPr>
        <w:ind w:firstLine="720"/>
        <w:rPr>
          <w:b/>
          <w:sz w:val="24"/>
        </w:rPr>
      </w:pPr>
      <w:r>
        <w:rPr>
          <w:b/>
          <w:sz w:val="24"/>
        </w:rPr>
        <w:t>E</w:t>
      </w:r>
      <w:r w:rsidR="00275A89">
        <w:rPr>
          <w:b/>
          <w:sz w:val="24"/>
        </w:rPr>
        <w:t>mail:</w:t>
      </w:r>
      <w:r w:rsidR="003171FE">
        <w:rPr>
          <w:b/>
          <w:sz w:val="24"/>
        </w:rPr>
        <w:t xml:space="preserve"> </w:t>
      </w:r>
      <w:r w:rsidR="00275A89">
        <w:rPr>
          <w:b/>
          <w:sz w:val="24"/>
        </w:rPr>
        <w:tab/>
      </w:r>
      <w:r w:rsidR="00275A89" w:rsidRPr="0065568B">
        <w:rPr>
          <w:sz w:val="24"/>
        </w:rPr>
        <w:t>............................................................................................</w:t>
      </w:r>
      <w:r w:rsidR="003171FE">
        <w:rPr>
          <w:sz w:val="24"/>
        </w:rPr>
        <w:t>.....</w:t>
      </w:r>
      <w:r w:rsidR="00275A89" w:rsidRPr="0065568B">
        <w:rPr>
          <w:sz w:val="24"/>
        </w:rPr>
        <w:t>.</w:t>
      </w:r>
    </w:p>
    <w:p w:rsidR="00F03AC8" w:rsidRDefault="00E76E52">
      <w:pPr>
        <w:ind w:left="720"/>
        <w:rPr>
          <w:b/>
          <w:sz w:val="24"/>
        </w:rPr>
      </w:pPr>
    </w:p>
    <w:p w:rsidR="002C111C" w:rsidRPr="00A80962" w:rsidRDefault="002C111C">
      <w:pPr>
        <w:ind w:left="720"/>
        <w:rPr>
          <w:b/>
          <w:sz w:val="24"/>
        </w:rPr>
      </w:pPr>
    </w:p>
    <w:p w:rsidR="002C111C" w:rsidRDefault="002C111C">
      <w:pPr>
        <w:ind w:left="705"/>
        <w:rPr>
          <w:b/>
          <w:sz w:val="24"/>
        </w:rPr>
      </w:pPr>
      <w:r>
        <w:rPr>
          <w:b/>
          <w:sz w:val="24"/>
        </w:rPr>
        <w:t>Phone</w:t>
      </w:r>
      <w:proofErr w:type="gramStart"/>
      <w:r>
        <w:rPr>
          <w:b/>
          <w:sz w:val="24"/>
        </w:rPr>
        <w:t xml:space="preserve">: </w:t>
      </w:r>
      <w:r w:rsidRPr="002C111C">
        <w:rPr>
          <w:sz w:val="24"/>
        </w:rPr>
        <w:tab/>
        <w:t>…………………………………………………………………..</w:t>
      </w:r>
      <w:proofErr w:type="gramEnd"/>
    </w:p>
    <w:p w:rsidR="002C111C" w:rsidRDefault="002C111C">
      <w:pPr>
        <w:ind w:left="705"/>
        <w:rPr>
          <w:b/>
          <w:sz w:val="24"/>
        </w:rPr>
      </w:pPr>
    </w:p>
    <w:p w:rsidR="00F03AC8" w:rsidRDefault="002C111C">
      <w:pPr>
        <w:ind w:left="705"/>
        <w:rPr>
          <w:b/>
          <w:sz w:val="24"/>
        </w:rPr>
      </w:pPr>
      <w:r>
        <w:rPr>
          <w:b/>
          <w:sz w:val="24"/>
        </w:rPr>
        <w:t xml:space="preserve"> </w:t>
      </w:r>
    </w:p>
    <w:p w:rsidR="00A80962" w:rsidRDefault="00A80962">
      <w:pPr>
        <w:ind w:left="705"/>
        <w:rPr>
          <w:b/>
          <w:sz w:val="24"/>
        </w:rPr>
      </w:pPr>
      <w:r>
        <w:rPr>
          <w:b/>
          <w:sz w:val="24"/>
        </w:rPr>
        <w:t xml:space="preserve">I wish to apply for membership of The Bibliographical Society of Australia and New Zealand </w:t>
      </w:r>
      <w:r w:rsidR="00C2268A">
        <w:rPr>
          <w:b/>
          <w:sz w:val="24"/>
        </w:rPr>
        <w:t xml:space="preserve">Inc. </w:t>
      </w:r>
      <w:r>
        <w:rPr>
          <w:b/>
          <w:sz w:val="24"/>
        </w:rPr>
        <w:t>as an Ordinary member / Student member* (delete whichever does not apply).</w:t>
      </w:r>
    </w:p>
    <w:p w:rsidR="00A80962" w:rsidRDefault="00A80962">
      <w:pPr>
        <w:ind w:left="705"/>
        <w:rPr>
          <w:b/>
          <w:sz w:val="24"/>
        </w:rPr>
      </w:pPr>
    </w:p>
    <w:p w:rsidR="00A80962" w:rsidRDefault="00A80962">
      <w:pPr>
        <w:ind w:left="705"/>
        <w:rPr>
          <w:b/>
          <w:sz w:val="24"/>
        </w:rPr>
      </w:pPr>
      <w:r>
        <w:rPr>
          <w:b/>
          <w:sz w:val="24"/>
        </w:rPr>
        <w:t xml:space="preserve">I support the aims of the Society and agree to </w:t>
      </w:r>
      <w:r w:rsidR="00C2268A">
        <w:rPr>
          <w:b/>
          <w:sz w:val="24"/>
        </w:rPr>
        <w:t>abide by its Rules</w:t>
      </w:r>
      <w:r w:rsidR="003171FE">
        <w:rPr>
          <w:b/>
          <w:sz w:val="24"/>
        </w:rPr>
        <w:t>.</w:t>
      </w:r>
    </w:p>
    <w:p w:rsidR="00A80962" w:rsidRDefault="00A80962">
      <w:pPr>
        <w:ind w:left="705"/>
        <w:rPr>
          <w:b/>
          <w:sz w:val="24"/>
        </w:rPr>
      </w:pPr>
    </w:p>
    <w:p w:rsidR="00A80962" w:rsidRDefault="00A80962">
      <w:pPr>
        <w:ind w:left="705"/>
        <w:rPr>
          <w:b/>
          <w:sz w:val="24"/>
        </w:rPr>
      </w:pPr>
    </w:p>
    <w:p w:rsidR="00C2268A" w:rsidRDefault="00C2268A">
      <w:pPr>
        <w:ind w:left="705"/>
        <w:rPr>
          <w:b/>
          <w:sz w:val="24"/>
        </w:rPr>
      </w:pPr>
      <w:r>
        <w:rPr>
          <w:b/>
          <w:sz w:val="24"/>
        </w:rPr>
        <w:t>Signed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2268A">
        <w:rPr>
          <w:sz w:val="24"/>
        </w:rPr>
        <w:t>…………………</w:t>
      </w:r>
      <w:r>
        <w:rPr>
          <w:sz w:val="24"/>
        </w:rPr>
        <w:t>……</w:t>
      </w:r>
      <w:r w:rsidR="00275A89">
        <w:rPr>
          <w:sz w:val="24"/>
        </w:rPr>
        <w:t>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2268A">
        <w:rPr>
          <w:b/>
          <w:sz w:val="24"/>
        </w:rPr>
        <w:t xml:space="preserve">Date </w:t>
      </w:r>
      <w:r>
        <w:rPr>
          <w:sz w:val="24"/>
        </w:rPr>
        <w:t xml:space="preserve"> …………………………</w:t>
      </w:r>
    </w:p>
    <w:p w:rsidR="00C2268A" w:rsidRDefault="00C2268A">
      <w:pPr>
        <w:ind w:left="705"/>
        <w:rPr>
          <w:b/>
          <w:sz w:val="24"/>
        </w:rPr>
      </w:pPr>
    </w:p>
    <w:p w:rsidR="00E76E52" w:rsidRDefault="00C2268A" w:rsidP="00E76E52">
      <w:pPr>
        <w:ind w:left="705"/>
        <w:rPr>
          <w:color w:val="222222"/>
          <w:sz w:val="24"/>
          <w:szCs w:val="26"/>
        </w:rPr>
      </w:pPr>
      <w:bookmarkStart w:id="0" w:name="_GoBack"/>
      <w:bookmarkEnd w:id="0"/>
      <w:r w:rsidRPr="003171FE">
        <w:rPr>
          <w:sz w:val="24"/>
        </w:rPr>
        <w:t xml:space="preserve">*Student membership is available to full-time students enrolled at a university, library, or equivalent institution.  </w:t>
      </w:r>
      <w:r w:rsidR="00C050F5">
        <w:rPr>
          <w:sz w:val="24"/>
        </w:rPr>
        <w:t>Applicants</w:t>
      </w:r>
      <w:r w:rsidRPr="003171FE">
        <w:rPr>
          <w:sz w:val="24"/>
        </w:rPr>
        <w:t xml:space="preserve"> for student membership should include evidence of enrolment such as a photocopy of a </w:t>
      </w:r>
      <w:r w:rsidR="003171FE">
        <w:rPr>
          <w:sz w:val="24"/>
        </w:rPr>
        <w:t xml:space="preserve">current </w:t>
      </w:r>
      <w:r w:rsidRPr="003171FE">
        <w:rPr>
          <w:sz w:val="24"/>
        </w:rPr>
        <w:t xml:space="preserve">student card or </w:t>
      </w:r>
      <w:r w:rsidR="003171FE">
        <w:rPr>
          <w:sz w:val="24"/>
        </w:rPr>
        <w:t xml:space="preserve">a </w:t>
      </w:r>
      <w:r w:rsidRPr="003171FE">
        <w:rPr>
          <w:sz w:val="24"/>
        </w:rPr>
        <w:t>letter from their supervisor.</w:t>
      </w:r>
    </w:p>
    <w:p w:rsidR="00E76E52" w:rsidRDefault="00E76E52" w:rsidP="00E76E52">
      <w:pPr>
        <w:ind w:left="705"/>
        <w:rPr>
          <w:color w:val="222222"/>
          <w:sz w:val="24"/>
          <w:szCs w:val="26"/>
        </w:rPr>
      </w:pPr>
    </w:p>
    <w:p w:rsidR="00E76E52" w:rsidRPr="00E76E52" w:rsidRDefault="00E76E52" w:rsidP="00E76E52">
      <w:pPr>
        <w:ind w:left="705"/>
        <w:rPr>
          <w:b/>
          <w:sz w:val="24"/>
        </w:rPr>
      </w:pPr>
      <w:r w:rsidRPr="00E76E52">
        <w:rPr>
          <w:b/>
          <w:color w:val="222222"/>
          <w:sz w:val="24"/>
          <w:szCs w:val="26"/>
          <w:shd w:val="clear" w:color="auto" w:fill="FFFFFF"/>
        </w:rPr>
        <w:t xml:space="preserve">Please post or scan and email this application to the Honorary Secretary, Professor Bryan </w:t>
      </w:r>
      <w:proofErr w:type="spellStart"/>
      <w:r w:rsidRPr="00E76E52">
        <w:rPr>
          <w:b/>
          <w:color w:val="222222"/>
          <w:sz w:val="24"/>
          <w:szCs w:val="26"/>
          <w:shd w:val="clear" w:color="auto" w:fill="FFFFFF"/>
        </w:rPr>
        <w:t>Coleborne</w:t>
      </w:r>
      <w:proofErr w:type="spellEnd"/>
      <w:r w:rsidRPr="00E76E52">
        <w:rPr>
          <w:b/>
          <w:color w:val="222222"/>
          <w:sz w:val="24"/>
          <w:szCs w:val="26"/>
          <w:shd w:val="clear" w:color="auto" w:fill="FFFFFF"/>
        </w:rPr>
        <w:t>, PO Box 390, Yass NSW 2582, Australia.</w:t>
      </w:r>
      <w:r w:rsidRPr="00E76E52">
        <w:rPr>
          <w:rStyle w:val="apple-converted-space"/>
          <w:b/>
          <w:color w:val="222222"/>
          <w:sz w:val="24"/>
          <w:szCs w:val="26"/>
          <w:shd w:val="clear" w:color="auto" w:fill="FFFFFF"/>
        </w:rPr>
        <w:t> </w:t>
      </w:r>
      <w:hyperlink r:id="rId6" w:history="1">
        <w:r w:rsidRPr="00E76E52">
          <w:rPr>
            <w:rStyle w:val="Hyperlink"/>
            <w:b/>
            <w:color w:val="1155CC"/>
            <w:sz w:val="24"/>
            <w:szCs w:val="26"/>
            <w:shd w:val="clear" w:color="auto" w:fill="FFFFFF"/>
          </w:rPr>
          <w:t>bibsocanzsecretary@outlook.com</w:t>
        </w:r>
      </w:hyperlink>
    </w:p>
    <w:p w:rsidR="00C2268A" w:rsidRDefault="00C2268A">
      <w:pPr>
        <w:ind w:left="705"/>
        <w:rPr>
          <w:b/>
          <w:sz w:val="24"/>
        </w:rPr>
      </w:pPr>
    </w:p>
    <w:p w:rsidR="00C2268A" w:rsidRPr="003171FE" w:rsidRDefault="00C2268A">
      <w:pPr>
        <w:ind w:left="705"/>
        <w:rPr>
          <w:sz w:val="24"/>
        </w:rPr>
      </w:pPr>
      <w:r w:rsidRPr="003171FE">
        <w:rPr>
          <w:sz w:val="24"/>
        </w:rPr>
        <w:t xml:space="preserve">Your application will be assessed by the Committee and if approved you will be contacted by the Honorary Treasurer with advice on how to pay your </w:t>
      </w:r>
      <w:r w:rsidR="003171FE" w:rsidRPr="003171FE">
        <w:rPr>
          <w:sz w:val="24"/>
        </w:rPr>
        <w:t xml:space="preserve">initial </w:t>
      </w:r>
      <w:r w:rsidRPr="003171FE">
        <w:rPr>
          <w:sz w:val="24"/>
        </w:rPr>
        <w:t>membership fee.</w:t>
      </w:r>
    </w:p>
    <w:p w:rsidR="003171FE" w:rsidRPr="003171FE" w:rsidRDefault="003171FE">
      <w:pPr>
        <w:ind w:left="705"/>
        <w:rPr>
          <w:sz w:val="24"/>
        </w:rPr>
      </w:pPr>
    </w:p>
    <w:p w:rsidR="003171FE" w:rsidRPr="003171FE" w:rsidRDefault="003171FE">
      <w:pPr>
        <w:ind w:left="705"/>
        <w:rPr>
          <w:sz w:val="24"/>
        </w:rPr>
      </w:pPr>
      <w:r w:rsidRPr="003171FE">
        <w:rPr>
          <w:sz w:val="24"/>
        </w:rPr>
        <w:t xml:space="preserve">Currently the membership fee is $75 per annum for ordinary members and $45 </w:t>
      </w:r>
      <w:r w:rsidR="00C050F5">
        <w:rPr>
          <w:sz w:val="24"/>
        </w:rPr>
        <w:t xml:space="preserve">per annum </w:t>
      </w:r>
      <w:r w:rsidRPr="003171FE">
        <w:rPr>
          <w:sz w:val="24"/>
        </w:rPr>
        <w:t>for student members.</w:t>
      </w:r>
    </w:p>
    <w:p w:rsidR="00C2268A" w:rsidRPr="00A80962" w:rsidRDefault="00C2268A">
      <w:pPr>
        <w:ind w:left="705"/>
        <w:rPr>
          <w:b/>
          <w:sz w:val="24"/>
        </w:rPr>
      </w:pPr>
    </w:p>
    <w:p w:rsidR="00F03AC8" w:rsidRDefault="00275A89" w:rsidP="00275A89">
      <w:pPr>
        <w:ind w:left="720"/>
        <w:rPr>
          <w:b/>
          <w:sz w:val="24"/>
        </w:rPr>
      </w:pPr>
      <w:r w:rsidRPr="003171FE">
        <w:rPr>
          <w:sz w:val="22"/>
          <w:szCs w:val="22"/>
        </w:rPr>
        <w:t xml:space="preserve">Members receive </w:t>
      </w:r>
      <w:r w:rsidRPr="003171FE">
        <w:rPr>
          <w:i/>
          <w:sz w:val="22"/>
          <w:szCs w:val="22"/>
        </w:rPr>
        <w:t>Script &amp; Print: the Bulletin of the BSANZ,</w:t>
      </w:r>
      <w:r w:rsidRPr="003171FE">
        <w:rPr>
          <w:sz w:val="22"/>
          <w:szCs w:val="22"/>
        </w:rPr>
        <w:t xml:space="preserve"> published quarterly, </w:t>
      </w:r>
      <w:r w:rsidR="003171FE" w:rsidRPr="003171FE">
        <w:rPr>
          <w:sz w:val="22"/>
          <w:szCs w:val="22"/>
        </w:rPr>
        <w:t xml:space="preserve">the BSANZ irregular publication, </w:t>
      </w:r>
      <w:r w:rsidR="003171FE" w:rsidRPr="003171FE">
        <w:rPr>
          <w:i/>
          <w:iCs/>
          <w:sz w:val="22"/>
          <w:szCs w:val="22"/>
        </w:rPr>
        <w:t>Broadsheet</w:t>
      </w:r>
      <w:r w:rsidR="003171FE">
        <w:rPr>
          <w:iCs/>
          <w:sz w:val="22"/>
          <w:szCs w:val="22"/>
        </w:rPr>
        <w:t>,</w:t>
      </w:r>
      <w:r w:rsidR="003171FE" w:rsidRPr="003171FE">
        <w:rPr>
          <w:sz w:val="22"/>
          <w:szCs w:val="22"/>
        </w:rPr>
        <w:t xml:space="preserve"> and</w:t>
      </w:r>
      <w:r w:rsidR="003171FE" w:rsidRPr="003171FE">
        <w:rPr>
          <w:iCs/>
          <w:sz w:val="22"/>
          <w:szCs w:val="22"/>
        </w:rPr>
        <w:t xml:space="preserve"> </w:t>
      </w:r>
      <w:r w:rsidRPr="003171FE">
        <w:rPr>
          <w:sz w:val="22"/>
          <w:szCs w:val="22"/>
        </w:rPr>
        <w:t>discounts on the Occasional Publications of the Society</w:t>
      </w:r>
      <w:r w:rsidR="003171FE">
        <w:rPr>
          <w:sz w:val="22"/>
          <w:szCs w:val="22"/>
        </w:rPr>
        <w:t>.</w:t>
      </w:r>
      <w:r w:rsidRPr="003171FE">
        <w:rPr>
          <w:sz w:val="22"/>
          <w:szCs w:val="22"/>
        </w:rPr>
        <w:t xml:space="preserve"> </w:t>
      </w:r>
      <w:r w:rsidR="003171FE" w:rsidRPr="003171FE">
        <w:rPr>
          <w:iCs/>
          <w:sz w:val="22"/>
          <w:szCs w:val="22"/>
        </w:rPr>
        <w:t>They also have the right to speak and vote at meetings of the Society, to offer papers at the Society’s conference</w:t>
      </w:r>
      <w:r w:rsidR="003171FE">
        <w:rPr>
          <w:iCs/>
          <w:sz w:val="22"/>
          <w:szCs w:val="22"/>
        </w:rPr>
        <w:t>s</w:t>
      </w:r>
      <w:r w:rsidR="003171FE" w:rsidRPr="003171FE">
        <w:rPr>
          <w:iCs/>
          <w:sz w:val="22"/>
          <w:szCs w:val="22"/>
        </w:rPr>
        <w:t xml:space="preserve">, and to submit research </w:t>
      </w:r>
      <w:r w:rsidR="00C050F5">
        <w:rPr>
          <w:iCs/>
          <w:sz w:val="22"/>
          <w:szCs w:val="22"/>
        </w:rPr>
        <w:t xml:space="preserve">to be considered for </w:t>
      </w:r>
      <w:r w:rsidR="003171FE" w:rsidRPr="003171FE">
        <w:rPr>
          <w:iCs/>
          <w:sz w:val="22"/>
          <w:szCs w:val="22"/>
        </w:rPr>
        <w:t>publication in the Society’s Occasional Publications series.</w:t>
      </w:r>
    </w:p>
    <w:sectPr w:rsidR="00F03AC8" w:rsidSect="002C111C">
      <w:footnotePr>
        <w:pos w:val="beneathText"/>
      </w:footnotePr>
      <w:pgSz w:w="12240" w:h="15840"/>
      <w:pgMar w:top="1021" w:right="1077" w:bottom="1021" w:left="107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EE2"/>
    <w:rsid w:val="00096CAD"/>
    <w:rsid w:val="001C68C4"/>
    <w:rsid w:val="00275A89"/>
    <w:rsid w:val="002C111C"/>
    <w:rsid w:val="003171FE"/>
    <w:rsid w:val="008C0F9E"/>
    <w:rsid w:val="00A80962"/>
    <w:rsid w:val="00C050F5"/>
    <w:rsid w:val="00C2268A"/>
    <w:rsid w:val="00D81EE2"/>
    <w:rsid w:val="00E76E5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0F9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satz-Standardschriftart">
    <w:name w:val="Absatz-Standardschriftart"/>
    <w:rsid w:val="008C0F9E"/>
  </w:style>
  <w:style w:type="character" w:customStyle="1" w:styleId="WW-Absatz-Standardschriftart">
    <w:name w:val="WW-Absatz-Standardschriftart"/>
    <w:rsid w:val="008C0F9E"/>
  </w:style>
  <w:style w:type="character" w:customStyle="1" w:styleId="WW-Absatz-Standardschriftart1">
    <w:name w:val="WW-Absatz-Standardschriftart1"/>
    <w:rsid w:val="008C0F9E"/>
  </w:style>
  <w:style w:type="character" w:customStyle="1" w:styleId="WW-Absatz-Standardschriftart11">
    <w:name w:val="WW-Absatz-Standardschriftart11"/>
    <w:rsid w:val="008C0F9E"/>
  </w:style>
  <w:style w:type="character" w:styleId="Hyperlink">
    <w:name w:val="Hyperlink"/>
    <w:rsid w:val="008C0F9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C0F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C0F9E"/>
    <w:pPr>
      <w:spacing w:after="120"/>
    </w:pPr>
  </w:style>
  <w:style w:type="paragraph" w:styleId="List">
    <w:name w:val="List"/>
    <w:basedOn w:val="BodyText"/>
    <w:rsid w:val="008C0F9E"/>
    <w:rPr>
      <w:rFonts w:cs="Tahoma"/>
    </w:rPr>
  </w:style>
  <w:style w:type="paragraph" w:styleId="Caption">
    <w:name w:val="caption"/>
    <w:basedOn w:val="Normal"/>
    <w:qFormat/>
    <w:rsid w:val="008C0F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C0F9E"/>
    <w:pPr>
      <w:suppressLineNumbers/>
    </w:pPr>
    <w:rPr>
      <w:rFonts w:cs="Tahoma"/>
    </w:rPr>
  </w:style>
  <w:style w:type="character" w:customStyle="1" w:styleId="apple-converted-space">
    <w:name w:val="apple-converted-space"/>
    <w:basedOn w:val="DefaultParagraphFont"/>
    <w:rsid w:val="00E76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bsocanzsecretary@outl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40CE-E4FC-8141-BB57-16051CE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BIBLIOGRAPHICAL SOCIETY OF AUSTRALIA AND NEW ZEALAND</vt:lpstr>
    </vt:vector>
  </TitlesOfParts>
  <Company>University of Melbourne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BIBLIOGRAPHICAL SOCIETY OF AUSTRALIA AND NEW ZEALAND</dc:title>
  <dc:creator>Library</dc:creator>
  <cp:lastModifiedBy>David Large</cp:lastModifiedBy>
  <cp:revision>4</cp:revision>
  <cp:lastPrinted>2014-02-20T04:27:00Z</cp:lastPrinted>
  <dcterms:created xsi:type="dcterms:W3CDTF">2014-02-20T05:11:00Z</dcterms:created>
  <dcterms:modified xsi:type="dcterms:W3CDTF">2017-05-14T01:00:00Z</dcterms:modified>
</cp:coreProperties>
</file>